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370A" w14:textId="77777777"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Утверждаю:</w:t>
      </w:r>
    </w:p>
    <w:p w14:paraId="38D03C7F" w14:textId="03A367A3" w:rsidR="00C4187D" w:rsidRPr="00C4187D" w:rsidRDefault="00916610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Заведующий МБДОУ «</w:t>
      </w:r>
      <w:r w:rsidR="00BF1160">
        <w:rPr>
          <w:rFonts w:ascii="Times New Roman" w:eastAsia="Times New Roman" w:hAnsi="Times New Roman" w:cs="Times New Roman"/>
          <w:bCs/>
          <w:color w:val="000000"/>
          <w:sz w:val="28"/>
        </w:rPr>
        <w:t>Солнышко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п.</w:t>
      </w:r>
      <w:r w:rsidR="00BF1160">
        <w:rPr>
          <w:rFonts w:ascii="Times New Roman" w:eastAsia="Times New Roman" w:hAnsi="Times New Roman" w:cs="Times New Roman"/>
          <w:bCs/>
          <w:color w:val="000000"/>
          <w:sz w:val="28"/>
        </w:rPr>
        <w:t>Гор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ный</w:t>
      </w:r>
      <w:proofErr w:type="spellEnd"/>
    </w:p>
    <w:p w14:paraId="27ADA104" w14:textId="73B8B0CA" w:rsidR="00C4187D" w:rsidRPr="00C4187D" w:rsidRDefault="00BF1160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Пирогова М</w:t>
      </w:r>
      <w:r w:rsidR="00916610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Н.</w:t>
      </w:r>
      <w:r w:rsidR="00795998">
        <w:rPr>
          <w:rFonts w:ascii="Times New Roman" w:eastAsia="Times New Roman" w:hAnsi="Times New Roman" w:cs="Times New Roman"/>
          <w:bCs/>
          <w:color w:val="000000"/>
          <w:sz w:val="28"/>
        </w:rPr>
        <w:t>___________________</w:t>
      </w:r>
    </w:p>
    <w:p w14:paraId="4B06D7DD" w14:textId="7AFE55FD" w:rsidR="00C4187D" w:rsidRPr="00C4187D" w:rsidRDefault="00C4187D" w:rsidP="00C4187D">
      <w:pPr>
        <w:shd w:val="clear" w:color="auto" w:fill="FFFFFF"/>
        <w:spacing w:after="0" w:line="240" w:lineRule="auto"/>
        <w:ind w:left="5103" w:right="-284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Приказ № </w:t>
      </w:r>
      <w:r w:rsidR="00BF1160">
        <w:rPr>
          <w:rFonts w:ascii="Times New Roman" w:eastAsia="Times New Roman" w:hAnsi="Times New Roman" w:cs="Times New Roman"/>
          <w:bCs/>
          <w:color w:val="000000"/>
          <w:sz w:val="28"/>
        </w:rPr>
        <w:t>22</w:t>
      </w:r>
      <w:r w:rsidR="00916610">
        <w:rPr>
          <w:rFonts w:ascii="Times New Roman" w:eastAsia="Times New Roman" w:hAnsi="Times New Roman" w:cs="Times New Roman"/>
          <w:bCs/>
          <w:color w:val="000000"/>
          <w:sz w:val="28"/>
        </w:rPr>
        <w:t>-ОД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 w:rsidR="00916610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20.06.2024</w:t>
      </w:r>
      <w:r w:rsidRPr="00C4187D"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14:paraId="60942914" w14:textId="77777777"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14:paraId="2EF8BE68" w14:textId="77777777" w:rsidR="00C4187D" w:rsidRDefault="00C4187D" w:rsidP="00C4187D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Georgia" w:eastAsia="Times New Roman" w:hAnsi="Georgia" w:cs="Times New Roman"/>
          <w:b/>
          <w:bCs/>
          <w:color w:val="000000"/>
          <w:sz w:val="17"/>
        </w:rPr>
      </w:pPr>
    </w:p>
    <w:p w14:paraId="17AD62F7" w14:textId="77777777" w:rsidR="00C4187D" w:rsidRPr="00C4187D" w:rsidRDefault="00C4187D" w:rsidP="00C4187D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ДОЛЖНОСТНАЯ ИНСТРУКЦИЯ № </w:t>
      </w:r>
      <w:r w:rsidR="00916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71BA66A2" w14:textId="77777777" w:rsidR="00C4187D" w:rsidRPr="00C4187D" w:rsidRDefault="00C4187D" w:rsidP="00C4187D">
      <w:pPr>
        <w:shd w:val="clear" w:color="auto" w:fill="FFFFFF"/>
        <w:spacing w:before="60" w:after="6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 организацию обработки персональных данных</w:t>
      </w:r>
    </w:p>
    <w:p w14:paraId="17004AF1" w14:textId="77777777" w:rsidR="00C4187D" w:rsidRPr="00C4187D" w:rsidRDefault="00C4187D" w:rsidP="0010408C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147BD39" w14:textId="77777777" w:rsidR="00C4187D" w:rsidRPr="00C4187D" w:rsidRDefault="00C4187D" w:rsidP="0010408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3832D3A1" w14:textId="05C3637E" w:rsidR="00916610" w:rsidRDefault="00C4187D" w:rsidP="0010408C">
      <w:pPr>
        <w:pStyle w:val="consplusnormal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187D">
        <w:rPr>
          <w:rFonts w:ascii="Times New Roman" w:hAnsi="Times New Roman" w:cs="Times New Roman"/>
          <w:color w:val="000000"/>
          <w:sz w:val="28"/>
          <w:szCs w:val="28"/>
        </w:rPr>
        <w:t>1.1. Настоящая должностная инструкция (далее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hAnsi="Times New Roman" w:cs="Times New Roman"/>
          <w:color w:val="000000"/>
          <w:sz w:val="28"/>
          <w:szCs w:val="28"/>
        </w:rPr>
        <w:t>– Инструкция) определяет ответственность, права и обязанности ответственного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hAnsi="Times New Roman" w:cs="Times New Roman"/>
          <w:color w:val="000000"/>
          <w:sz w:val="28"/>
          <w:szCs w:val="28"/>
        </w:rPr>
        <w:t>организацию обработки персональных данных (далее – Ответственного)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>Муниципально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бюджетно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 дошкольном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образовательно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учреждени</w:t>
      </w:r>
      <w:r w:rsidR="0010408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 Детский сад общеразвивающего вида «</w:t>
      </w:r>
      <w:r w:rsidR="00BF1160">
        <w:rPr>
          <w:rFonts w:ascii="Times New Roman" w:hAnsi="Times New Roman" w:cs="Times New Roman"/>
          <w:color w:val="auto"/>
          <w:sz w:val="28"/>
          <w:szCs w:val="28"/>
        </w:rPr>
        <w:t>Солнышко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 xml:space="preserve">» п. </w:t>
      </w:r>
      <w:r w:rsidR="00BF1160">
        <w:rPr>
          <w:rFonts w:ascii="Times New Roman" w:hAnsi="Times New Roman" w:cs="Times New Roman"/>
          <w:color w:val="auto"/>
          <w:sz w:val="28"/>
          <w:szCs w:val="28"/>
        </w:rPr>
        <w:t>Гор</w:t>
      </w:r>
      <w:r w:rsidR="00916610">
        <w:rPr>
          <w:rFonts w:ascii="Times New Roman" w:hAnsi="Times New Roman" w:cs="Times New Roman"/>
          <w:color w:val="auto"/>
          <w:sz w:val="28"/>
          <w:szCs w:val="28"/>
        </w:rPr>
        <w:t>ный Оренбургского района Оренбургской области.</w:t>
      </w:r>
    </w:p>
    <w:p w14:paraId="10ED8981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3C0D9C8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1.2. Настоящая инструкция разработана в соответствии со статьями 18.1, 22, 22.1 и 24 Федерального закона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июля 2006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152-ФЗ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персональных данных» и с пунктом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 «Перечня мер, направленных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выполнения обязанностей, предусмотренных Федеральным законом 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данных» и принятыми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ним нормативными правовыми актами, операторами, являющимися государственными или муниципальными органами», утвержденных постановлением Правительства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 2012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№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211.</w:t>
      </w:r>
    </w:p>
    <w:p w14:paraId="186F7ED0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1.3. Ответственный назначается на должность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числа штатных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приказом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№11-ОД от 20.06.2024г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860AB09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По вопросам обработки и защиты персональных данных Ответственный подчиняется непосредственно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Руководителю МБДОУ.</w:t>
      </w:r>
    </w:p>
    <w:p w14:paraId="7F8E37F4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1.5. На время отсутствия Ответственного (отпуск, болезнь, пр.)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исполнение возложенных на него обязанностей.</w:t>
      </w:r>
    </w:p>
    <w:p w14:paraId="0E059AFB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Ответственный в своей работе руководствуется настоящей Инструкцией, Концепцией информационной безопасности, Политикой информационной безопасности, другими регламентирующими документами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руководящими и нормативными документами регуляторов Российской Федерации в области обеспечения безопасности персональных данных.</w:t>
      </w:r>
    </w:p>
    <w:p w14:paraId="08175518" w14:textId="77777777" w:rsidR="00C4187D" w:rsidRPr="00C4187D" w:rsidRDefault="00C4187D" w:rsidP="0010408C">
      <w:pPr>
        <w:numPr>
          <w:ilvl w:val="0"/>
          <w:numId w:val="2"/>
        </w:num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Должностные обязанности</w:t>
      </w:r>
    </w:p>
    <w:p w14:paraId="02283F42" w14:textId="77777777" w:rsidR="00C4187D" w:rsidRPr="00C4187D" w:rsidRDefault="00C4187D" w:rsidP="0010408C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должен:</w:t>
      </w:r>
    </w:p>
    <w:p w14:paraId="5D0F69AB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Соблюдать требования законодательства Российской Федерации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документов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14:paraId="3355A2C9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Доводить до сведения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положения законодательства Российской Федерации о персональных данных, Правил обработки персональных данных и других нормативных документов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вопросам обработки и требований к защите персональных данных.</w:t>
      </w:r>
    </w:p>
    <w:p w14:paraId="63173EC2" w14:textId="77777777" w:rsidR="00BF1160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2.3. Проводить инструктажи и занятия по изучению правовой базы по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752C571" w14:textId="26D561D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защите персональных данных с сотрудниками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имеющими доступ к персональным данным, и вести Журнал проведения инструктажей по </w:t>
      </w:r>
      <w:bookmarkStart w:id="0" w:name="_GoBack"/>
      <w:bookmarkEnd w:id="0"/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безопасности.</w:t>
      </w:r>
    </w:p>
    <w:p w14:paraId="3D6D8ABE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2.4. Оказывать консультационную помощь сотрудникам по применению средств защиты персональных данных.</w:t>
      </w:r>
    </w:p>
    <w:p w14:paraId="2E707D41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2.5. Осуществлять контроль соблюдения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 требований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персональных данных, и Правил обработки персональных данных согласно Правилам осуществления внутреннего контроля соответствия обработки персональных данных требованиям к защите персональных данных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C820579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2.6. Проводить регулярные внутренние проверки, согласно Плану внутренних проверок контроля соответствия обработки персональных данных требованиям к защите персональных данных.</w:t>
      </w:r>
    </w:p>
    <w:p w14:paraId="1318CB27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2.7. Участвовать в проведении расследований случаев несанкционированного доступа к персональным данным и других нарушений Правил обработки персональных данных.</w:t>
      </w:r>
    </w:p>
    <w:p w14:paraId="393642A1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Составлять и предлагать на утверждение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перечень лиц и объема их полномочий, которым разрешен доступ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данным.</w:t>
      </w:r>
    </w:p>
    <w:p w14:paraId="71A6DB73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2.9. Не допускать к работе с персональными данными лиц, не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обладающих для этого соответствующими правами.</w:t>
      </w:r>
    </w:p>
    <w:p w14:paraId="293DB720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2.10. Осуществлять регистрацию обращений и запросов субъектов персональных данных или</w:t>
      </w:r>
      <w:r w:rsidR="003947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представителей в Журнале уче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та обращений субъектов персональных данных о выполнении их законных прав при обработке персональных данных о выполнении их законных прав.</w:t>
      </w:r>
    </w:p>
    <w:p w14:paraId="3FA71347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2.11. Осуществлять методическое руководство работой администраторов безопасности и администраторов информационных систем персональных данных в области защиты персональных данных.</w:t>
      </w:r>
    </w:p>
    <w:p w14:paraId="079B5DAB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2.12. Предлагать руководству мероприятия по совершенствованию работы по защите персональных данных.</w:t>
      </w:r>
    </w:p>
    <w:p w14:paraId="6E65188C" w14:textId="77777777" w:rsidR="00C4187D" w:rsidRPr="00C4187D" w:rsidRDefault="00C4187D" w:rsidP="0010408C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Права</w:t>
      </w:r>
    </w:p>
    <w:p w14:paraId="376BB23D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имеет право.</w:t>
      </w:r>
    </w:p>
    <w:p w14:paraId="39A19FE8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Требовать от сотрудников </w:t>
      </w:r>
      <w:r w:rsidR="001040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законодательства Российской Федерации о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персональных данных,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 числе требований к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защите персональных данных, Правил обработки персональных данных и других нормативных 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обработки и защиты персональных данных.</w:t>
      </w:r>
    </w:p>
    <w:p w14:paraId="088067A5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Запрещать сотрудникам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 к персональным данным с целью предотвращения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охраняемой информации.</w:t>
      </w:r>
    </w:p>
    <w:p w14:paraId="4114C8AF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3.3. Проводить расследование по случаям несанкционированного доступа к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персональным данным и другим случаям нарушения режима обработки персональных данных.</w:t>
      </w:r>
    </w:p>
    <w:p w14:paraId="5563ADB3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Вносить предложения по применению дисциплинарных взысканий к сотрудникам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МБДОУ,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нарушившим требования Правил обработки персональных данных и других нормативных документов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области обработки и защиты персональных данных.</w:t>
      </w:r>
    </w:p>
    <w:p w14:paraId="6C0B9AD8" w14:textId="1C0FB64B" w:rsidR="00C4187D" w:rsidRPr="00C4187D" w:rsidRDefault="00C4187D" w:rsidP="00BF1160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3.5. Знакомиться с проектными решениями руководства, касающимися его деятельности.</w:t>
      </w:r>
    </w:p>
    <w:p w14:paraId="1440431D" w14:textId="77777777" w:rsidR="00C4187D" w:rsidRPr="00C4187D" w:rsidRDefault="00B84BC9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Вносить предложения по совершенствованию работы, связанной с предусмотренными настоящей инструкцией обязанностями.</w:t>
      </w:r>
    </w:p>
    <w:p w14:paraId="005B5FB8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3.7. В пределах своей компетенции сообщать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недостатках, выявленных в процессе исполнения должностных обязанностей, и вносить предложения по их устранению.</w:t>
      </w:r>
    </w:p>
    <w:p w14:paraId="4C73C174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Требовать от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 МБДОУ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оказания содействия в</w:t>
      </w:r>
      <w:r w:rsidR="00B84B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 своих должностных обязанностей и прав.</w:t>
      </w:r>
    </w:p>
    <w:p w14:paraId="0FD14E0B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Привлекать с разрешения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сотрудников всех структурных подразделений к решению задач, возложенных на него.</w:t>
      </w:r>
    </w:p>
    <w:p w14:paraId="6BABC81F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Запрашивать лично или через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заведующего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795998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и документы, необходимые для выполнения своих должностных обязанностей.</w:t>
      </w:r>
    </w:p>
    <w:p w14:paraId="38293C15" w14:textId="77777777" w:rsidR="00C4187D" w:rsidRPr="00C4187D" w:rsidRDefault="00C4187D" w:rsidP="0010408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Ответственность</w:t>
      </w:r>
    </w:p>
    <w:p w14:paraId="20F2BDFC" w14:textId="77777777" w:rsidR="00C4187D" w:rsidRPr="00C4187D" w:rsidRDefault="00C4187D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 за организацию обработки персональных данных несет ответственность:</w:t>
      </w:r>
    </w:p>
    <w:p w14:paraId="1B6F238C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ненадлежащее исполнение или неисполнение своих должностных обязанностей, предусмотренных настоящей инструкцией, в пределах, определенных действующим трудовым законодательством Российской Федерации.</w:t>
      </w:r>
    </w:p>
    <w:p w14:paraId="11B371C7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правонарушения, совершенные в процессе осуществления своей деятельности, в пределах, определенных действующим административным, уголовным и гражданским законодательством Российской Федерации.</w:t>
      </w:r>
    </w:p>
    <w:p w14:paraId="2C209073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причинение материального ущерба – в пределах, определенных действующим трудовым и гражданским законодательством Российской Федерации.</w:t>
      </w:r>
    </w:p>
    <w:p w14:paraId="7852453F" w14:textId="77777777" w:rsidR="00C4187D" w:rsidRPr="00C4187D" w:rsidRDefault="00C4187D" w:rsidP="0010408C">
      <w:pPr>
        <w:numPr>
          <w:ilvl w:val="0"/>
          <w:numId w:val="5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142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пересмотра должностной инструкции</w:t>
      </w:r>
    </w:p>
    <w:p w14:paraId="073767F1" w14:textId="77777777" w:rsidR="00C4187D" w:rsidRPr="00C4187D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Настоящая Инструкция пересматривается, изменяется и дополняется по мере необходимости, но не реже одного раза в пять лет.</w:t>
      </w:r>
    </w:p>
    <w:p w14:paraId="739B4B4F" w14:textId="77777777" w:rsidR="00BE79BB" w:rsidRDefault="0039478A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приказом о внесении изменений (дополнений) в настоящую Инструкцию знакомятся под расписку все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трудники 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r w:rsidR="00C4187D"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распространяется действие этой инструкции.</w:t>
      </w:r>
    </w:p>
    <w:p w14:paraId="27A50FD6" w14:textId="77777777"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D3B38" w14:textId="77777777"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B588D8" w14:textId="77777777" w:rsidR="00795998" w:rsidRDefault="00795998" w:rsidP="0010408C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4F9479" w14:textId="77777777"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д</w:t>
      </w:r>
      <w:r w:rsidRPr="007959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олжностн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ой инструкцией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4187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ответственного за организацию 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ознакомлен(а):</w:t>
      </w:r>
    </w:p>
    <w:p w14:paraId="2FFFB3CF" w14:textId="77777777"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A1DB78" w14:textId="21F04957" w:rsidR="00795998" w:rsidRDefault="00BF1160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Пирогова М.Н.</w:t>
      </w:r>
      <w:r w:rsidR="00795998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</w:p>
    <w:p w14:paraId="7F6D9189" w14:textId="77777777"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753A38" w14:textId="4F9F5A79"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F1160">
        <w:rPr>
          <w:rFonts w:ascii="Times New Roman" w:eastAsia="Times New Roman" w:hAnsi="Times New Roman" w:cs="Times New Roman"/>
          <w:color w:val="000000"/>
          <w:sz w:val="28"/>
          <w:szCs w:val="28"/>
        </w:rPr>
        <w:t>арамышева Л.В.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14:paraId="11473D27" w14:textId="77777777" w:rsidR="00795998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01CD98" w14:textId="39CA741D" w:rsidR="00795998" w:rsidRPr="00C4187D" w:rsidRDefault="00795998" w:rsidP="00795998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Дата___________________________</w:t>
      </w:r>
    </w:p>
    <w:p w14:paraId="6139248C" w14:textId="77777777" w:rsidR="00795998" w:rsidRPr="0039478A" w:rsidRDefault="00795998" w:rsidP="00795998">
      <w:pPr>
        <w:shd w:val="clear" w:color="auto" w:fill="FFFFFF"/>
        <w:spacing w:after="0" w:line="240" w:lineRule="auto"/>
        <w:ind w:left="-142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95998" w:rsidRPr="0039478A" w:rsidSect="0010408C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247DB"/>
    <w:multiLevelType w:val="multilevel"/>
    <w:tmpl w:val="BDE21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A6F43"/>
    <w:multiLevelType w:val="multilevel"/>
    <w:tmpl w:val="5C76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45962"/>
    <w:multiLevelType w:val="multilevel"/>
    <w:tmpl w:val="BAACE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643B6E"/>
    <w:multiLevelType w:val="multilevel"/>
    <w:tmpl w:val="6DD4E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A7A9C"/>
    <w:multiLevelType w:val="multilevel"/>
    <w:tmpl w:val="0FDE2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87D"/>
    <w:rsid w:val="0010408C"/>
    <w:rsid w:val="0017580E"/>
    <w:rsid w:val="0039478A"/>
    <w:rsid w:val="00701676"/>
    <w:rsid w:val="00795998"/>
    <w:rsid w:val="00916610"/>
    <w:rsid w:val="00AE41A8"/>
    <w:rsid w:val="00B84BC9"/>
    <w:rsid w:val="00BE79BB"/>
    <w:rsid w:val="00BF1160"/>
    <w:rsid w:val="00C4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E37"/>
  <w15:docId w15:val="{D2426521-45A6-45B2-8910-CA8AACA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187D"/>
    <w:rPr>
      <w:b/>
      <w:bCs/>
    </w:rPr>
  </w:style>
  <w:style w:type="paragraph" w:customStyle="1" w:styleId="consplusnormal">
    <w:name w:val="consplusnormal"/>
    <w:basedOn w:val="a"/>
    <w:rsid w:val="0091661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color w:val="514F5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0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HP</cp:lastModifiedBy>
  <cp:revision>7</cp:revision>
  <cp:lastPrinted>2024-07-29T10:35:00Z</cp:lastPrinted>
  <dcterms:created xsi:type="dcterms:W3CDTF">2024-06-06T11:27:00Z</dcterms:created>
  <dcterms:modified xsi:type="dcterms:W3CDTF">2024-07-29T10:52:00Z</dcterms:modified>
</cp:coreProperties>
</file>